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288"/>
        </w:tabs>
        <w:jc w:val="right"/>
        <w:rPr>
          <w:b/>
          <w:u w:val="single"/>
        </w:rPr>
      </w:pPr>
    </w:p>
    <w:p>
      <w:pPr>
        <w:tabs>
          <w:tab w:val="left" w:pos="6288"/>
        </w:tabs>
        <w:jc w:val="right"/>
        <w:rPr>
          <w:b/>
          <w:u w:val="single"/>
        </w:rPr>
      </w:pPr>
    </w:p>
    <w:p>
      <w:pPr>
        <w:tabs>
          <w:tab w:val="left" w:pos="6288"/>
        </w:tabs>
        <w:jc w:val="right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14</w:t>
      </w:r>
      <w:r>
        <w:rPr>
          <w:rFonts w:ascii="Palatino Linotype" w:hAnsi="Palatino Linotype"/>
          <w:b/>
          <w:u w:val="single"/>
          <w:vertAlign w:val="superscript"/>
        </w:rPr>
        <w:t>th</w:t>
      </w:r>
      <w:r>
        <w:rPr>
          <w:rFonts w:ascii="Palatino Linotype" w:hAnsi="Palatino Linotype"/>
          <w:b/>
          <w:u w:val="single"/>
        </w:rPr>
        <w:t xml:space="preserve"> November 2017</w:t>
      </w:r>
    </w:p>
    <w:p>
      <w:pPr>
        <w:tabs>
          <w:tab w:val="left" w:pos="6288"/>
        </w:tabs>
        <w:rPr>
          <w:rFonts w:ascii="Palatino Linotype" w:hAnsi="Palatino Linotype"/>
          <w:b/>
          <w:u w:val="single"/>
        </w:rPr>
      </w:pPr>
    </w:p>
    <w:p>
      <w:pPr>
        <w:tabs>
          <w:tab w:val="left" w:pos="6288"/>
        </w:tabs>
        <w:rPr>
          <w:rFonts w:ascii="Palatino Linotype" w:hAnsi="Palatino Linotype"/>
        </w:rPr>
      </w:pPr>
    </w:p>
    <w:p>
      <w:pPr>
        <w:tabs>
          <w:tab w:val="left" w:pos="6288"/>
        </w:tabs>
        <w:rPr>
          <w:rFonts w:ascii="Palatino Linotype" w:hAnsi="Palatino Linotype"/>
        </w:rPr>
      </w:pPr>
    </w:p>
    <w:p>
      <w:pPr>
        <w:tabs>
          <w:tab w:val="left" w:pos="6288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Dear Parent or Carer,</w:t>
      </w:r>
    </w:p>
    <w:p>
      <w:pPr>
        <w:tabs>
          <w:tab w:val="left" w:pos="6288"/>
        </w:tabs>
        <w:jc w:val="both"/>
        <w:rPr>
          <w:rFonts w:ascii="Palatino Linotype" w:hAnsi="Palatino Linotype"/>
        </w:rPr>
      </w:pPr>
    </w:p>
    <w:p>
      <w:pPr>
        <w:tabs>
          <w:tab w:val="left" w:pos="628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It will be non-uniform day on Friday on behalf of children in need.  There will be a suggested </w:t>
      </w:r>
      <w:bookmarkStart w:id="0" w:name="_GoBack"/>
      <w:bookmarkEnd w:id="0"/>
      <w:r>
        <w:rPr>
          <w:rFonts w:ascii="Palatino Linotype" w:hAnsi="Palatino Linotype"/>
        </w:rPr>
        <w:t>contribution of £1 for the charity.</w:t>
      </w:r>
    </w:p>
    <w:p>
      <w:pPr>
        <w:tabs>
          <w:tab w:val="left" w:pos="628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Pupils and staff can wear something spotty or normal clothes to support Pudsey Bear.</w:t>
      </w:r>
    </w:p>
    <w:p>
      <w:pPr>
        <w:tabs>
          <w:tab w:val="left" w:pos="628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Thank you for your continuing support.</w:t>
      </w:r>
    </w:p>
    <w:p>
      <w:pPr>
        <w:tabs>
          <w:tab w:val="left" w:pos="6288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Yours sincerely,</w:t>
      </w:r>
    </w:p>
    <w:p>
      <w:pPr>
        <w:tabs>
          <w:tab w:val="left" w:pos="6288"/>
        </w:tabs>
        <w:jc w:val="both"/>
        <w:rPr>
          <w:rFonts w:ascii="Palatino Linotype" w:hAnsi="Palatino Linotype"/>
        </w:rPr>
      </w:pPr>
    </w:p>
    <w:p>
      <w:pPr>
        <w:tabs>
          <w:tab w:val="left" w:pos="6288"/>
        </w:tabs>
        <w:jc w:val="both"/>
        <w:rPr>
          <w:rFonts w:ascii="Palatino Linotype" w:hAnsi="Palatino Linotype"/>
        </w:rPr>
      </w:pPr>
    </w:p>
    <w:p>
      <w:pPr>
        <w:tabs>
          <w:tab w:val="left" w:pos="6288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Mrs McGuire</w:t>
      </w:r>
    </w:p>
    <w:p>
      <w:pPr>
        <w:tabs>
          <w:tab w:val="left" w:pos="6288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Administration Assistant</w:t>
      </w:r>
    </w:p>
    <w:p>
      <w:pPr>
        <w:tabs>
          <w:tab w:val="left" w:pos="6288"/>
        </w:tabs>
        <w:jc w:val="right"/>
        <w:rPr>
          <w:rFonts w:ascii="Palatino Linotype" w:hAnsi="Palatino Linotype"/>
          <w:b/>
        </w:rPr>
      </w:pPr>
    </w:p>
    <w:p>
      <w:pPr>
        <w:tabs>
          <w:tab w:val="left" w:pos="6288"/>
        </w:tabs>
        <w:jc w:val="right"/>
        <w:rPr>
          <w:b/>
        </w:rPr>
      </w:pPr>
    </w:p>
    <w:p>
      <w:pPr>
        <w:tabs>
          <w:tab w:val="left" w:pos="6288"/>
        </w:tabs>
        <w:jc w:val="right"/>
        <w:rPr>
          <w:b/>
        </w:rPr>
      </w:pPr>
    </w:p>
    <w:p>
      <w:pPr>
        <w:tabs>
          <w:tab w:val="left" w:pos="6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288"/>
        </w:tabs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914525" cy="1870344"/>
            <wp:effectExtent l="0" t="0" r="0" b="0"/>
            <wp:docPr id="1" name="Picture 1" descr="Image result for children in nee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in need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8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ind w:left="-1418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7538085" cy="1612265"/>
          <wp:effectExtent l="0" t="0" r="571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FIELD PRIMARY L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61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Bullock</dc:creator>
  <cp:lastModifiedBy>l.booth</cp:lastModifiedBy>
  <cp:revision>2</cp:revision>
  <cp:lastPrinted>2017-11-14T13:40:00Z</cp:lastPrinted>
  <dcterms:created xsi:type="dcterms:W3CDTF">2017-11-14T13:44:00Z</dcterms:created>
  <dcterms:modified xsi:type="dcterms:W3CDTF">2017-11-14T13:44:00Z</dcterms:modified>
</cp:coreProperties>
</file>